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855" w:rsidRDefault="00567A10" w:rsidP="00567A1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first option for the new pipeline using only BLM </w:t>
      </w:r>
      <w:r w:rsidR="00435B39">
        <w:rPr>
          <w:rFonts w:ascii="Times New Roman" w:hAnsi="Times New Roman" w:cs="Times New Roman"/>
          <w:sz w:val="24"/>
          <w:szCs w:val="24"/>
        </w:rPr>
        <w:t>at a cost of $480,000/mile is</w:t>
      </w:r>
      <w:r>
        <w:rPr>
          <w:rFonts w:ascii="Times New Roman" w:hAnsi="Times New Roman" w:cs="Times New Roman"/>
          <w:sz w:val="24"/>
          <w:szCs w:val="24"/>
        </w:rPr>
        <w:t xml:space="preserve"> to head </w:t>
      </w:r>
      <w:r w:rsidR="00435B39">
        <w:rPr>
          <w:rFonts w:ascii="Times New Roman" w:hAnsi="Times New Roman" w:cs="Times New Roman"/>
          <w:sz w:val="24"/>
          <w:szCs w:val="24"/>
        </w:rPr>
        <w:t>due east for 8 miles, due south for 16 miles, and then due east for 40 miles.</w:t>
      </w:r>
    </w:p>
    <w:p w:rsidR="00567A10" w:rsidRDefault="00567A10" w:rsidP="00567A10">
      <w:pPr>
        <w:spacing w:line="480" w:lineRule="auto"/>
        <w:rPr>
          <w:rFonts w:ascii="Times New Roman" w:hAnsi="Times New Roman" w:cs="Times New Roman"/>
          <w:sz w:val="24"/>
          <w:szCs w:val="24"/>
        </w:rPr>
      </w:pPr>
      <w:r>
        <w:rPr>
          <w:rFonts w:ascii="Times New Roman" w:hAnsi="Times New Roman" w:cs="Times New Roman"/>
          <w:sz w:val="24"/>
          <w:szCs w:val="24"/>
        </w:rPr>
        <w:t>The cost of th</w:t>
      </w:r>
      <w:r w:rsidR="00435B39">
        <w:rPr>
          <w:rFonts w:ascii="Times New Roman" w:hAnsi="Times New Roman" w:cs="Times New Roman"/>
          <w:sz w:val="24"/>
          <w:szCs w:val="24"/>
        </w:rPr>
        <w:t>e first option will include be $480,000/mile*64 miles.  The total cost using this option will be $30,720,000.</w:t>
      </w:r>
    </w:p>
    <w:p w:rsidR="00435B39" w:rsidRDefault="00567A10" w:rsidP="00567A1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next option </w:t>
      </w:r>
      <w:r w:rsidR="00435B39">
        <w:rPr>
          <w:rFonts w:ascii="Times New Roman" w:hAnsi="Times New Roman" w:cs="Times New Roman"/>
          <w:sz w:val="24"/>
          <w:szCs w:val="24"/>
        </w:rPr>
        <w:t>available is to head due east through the mountain for 32 miles, then due south for 16 miles. The cost to go through the mountain and using only BLM land will be $480,000/mile, a one-time cost of $4,500,000, an environmental study estimated to be $600,000, an 8 month delay that will cost $100,000 per month. These additional costs add up to $5,900,000. This option will go across 48 miles of BLM land. Therefore our total cost for this option will be (48*$480,000) + $5,900,000 = $28,940,000.</w:t>
      </w:r>
    </w:p>
    <w:p w:rsidR="00567A10" w:rsidRDefault="00435B39" w:rsidP="00567A10">
      <w:pPr>
        <w:spacing w:line="480" w:lineRule="auto"/>
        <w:rPr>
          <w:rFonts w:ascii="Times New Roman" w:hAnsi="Times New Roman" w:cs="Times New Roman"/>
          <w:sz w:val="24"/>
          <w:szCs w:val="24"/>
        </w:rPr>
      </w:pPr>
      <w:r>
        <w:rPr>
          <w:rFonts w:ascii="Times New Roman" w:hAnsi="Times New Roman" w:cs="Times New Roman"/>
          <w:sz w:val="24"/>
          <w:szCs w:val="24"/>
        </w:rPr>
        <w:t>Our third option is to run the p</w:t>
      </w:r>
      <w:r w:rsidR="00567A10">
        <w:rPr>
          <w:rFonts w:ascii="Times New Roman" w:hAnsi="Times New Roman" w:cs="Times New Roman"/>
          <w:sz w:val="24"/>
          <w:szCs w:val="24"/>
        </w:rPr>
        <w:t xml:space="preserve">ipeline </w:t>
      </w:r>
      <w:r>
        <w:rPr>
          <w:rFonts w:ascii="Times New Roman" w:hAnsi="Times New Roman" w:cs="Times New Roman"/>
          <w:sz w:val="24"/>
          <w:szCs w:val="24"/>
        </w:rPr>
        <w:t>in a</w:t>
      </w:r>
      <w:r w:rsidR="00567A10">
        <w:rPr>
          <w:rFonts w:ascii="Times New Roman" w:hAnsi="Times New Roman" w:cs="Times New Roman"/>
          <w:sz w:val="24"/>
          <w:szCs w:val="24"/>
        </w:rPr>
        <w:t xml:space="preserve"> straight line from the well to the refinery crossing the private land in the middle.  Triangulating the distance</w:t>
      </w:r>
      <w:r w:rsidR="00141AF5">
        <w:rPr>
          <w:rFonts w:ascii="Times New Roman" w:hAnsi="Times New Roman" w:cs="Times New Roman"/>
          <w:sz w:val="24"/>
          <w:szCs w:val="24"/>
        </w:rPr>
        <w:t>,</w:t>
      </w:r>
      <w:r w:rsidR="00567A10">
        <w:rPr>
          <w:rFonts w:ascii="Times New Roman" w:hAnsi="Times New Roman" w:cs="Times New Roman"/>
          <w:sz w:val="24"/>
          <w:szCs w:val="24"/>
        </w:rPr>
        <w:t xml:space="preserve"> I get that we would have to build pipeline across </w:t>
      </w:r>
      <w:r w:rsidR="00104710">
        <w:rPr>
          <w:rFonts w:ascii="Times New Roman" w:hAnsi="Times New Roman" w:cs="Times New Roman"/>
          <w:sz w:val="24"/>
          <w:szCs w:val="24"/>
        </w:rPr>
        <w:t>√16</w:t>
      </w:r>
      <w:r w:rsidR="00104710">
        <w:rPr>
          <w:rFonts w:ascii="Times New Roman" w:hAnsi="Times New Roman" w:cs="Times New Roman"/>
          <w:sz w:val="24"/>
          <w:szCs w:val="24"/>
          <w:vertAlign w:val="superscript"/>
        </w:rPr>
        <w:t>2</w:t>
      </w:r>
      <w:r w:rsidR="00104710">
        <w:rPr>
          <w:rFonts w:ascii="Times New Roman" w:hAnsi="Times New Roman" w:cs="Times New Roman"/>
          <w:sz w:val="24"/>
          <w:szCs w:val="24"/>
        </w:rPr>
        <w:t>+32</w:t>
      </w:r>
      <w:r w:rsidR="00104710">
        <w:rPr>
          <w:rFonts w:ascii="Times New Roman" w:hAnsi="Times New Roman" w:cs="Times New Roman"/>
          <w:sz w:val="24"/>
          <w:szCs w:val="24"/>
          <w:vertAlign w:val="superscript"/>
        </w:rPr>
        <w:t xml:space="preserve">2 </w:t>
      </w:r>
      <w:r w:rsidR="00104710">
        <w:rPr>
          <w:rFonts w:ascii="Times New Roman" w:hAnsi="Times New Roman" w:cs="Times New Roman"/>
          <w:sz w:val="24"/>
          <w:szCs w:val="24"/>
        </w:rPr>
        <w:t>(approximately 35.7</w:t>
      </w:r>
      <w:r w:rsidR="00104710" w:rsidRPr="00104710">
        <w:rPr>
          <w:rFonts w:ascii="Times New Roman" w:hAnsi="Times New Roman" w:cs="Times New Roman"/>
          <w:sz w:val="24"/>
          <w:szCs w:val="24"/>
        </w:rPr>
        <w:t>771</w:t>
      </w:r>
      <w:r w:rsidR="00104710">
        <w:rPr>
          <w:rFonts w:ascii="Times New Roman" w:hAnsi="Times New Roman" w:cs="Times New Roman"/>
          <w:sz w:val="24"/>
          <w:szCs w:val="24"/>
        </w:rPr>
        <w:t>)</w:t>
      </w:r>
      <w:r w:rsidR="00567A10">
        <w:rPr>
          <w:rFonts w:ascii="Times New Roman" w:hAnsi="Times New Roman" w:cs="Times New Roman"/>
          <w:sz w:val="24"/>
          <w:szCs w:val="24"/>
        </w:rPr>
        <w:t xml:space="preserve"> miles of private land.  On top of the $</w:t>
      </w:r>
      <w:r w:rsidR="00104710">
        <w:rPr>
          <w:rFonts w:ascii="Times New Roman" w:hAnsi="Times New Roman" w:cs="Times New Roman"/>
          <w:sz w:val="24"/>
          <w:szCs w:val="24"/>
        </w:rPr>
        <w:t>480,000/mile</w:t>
      </w:r>
      <w:r w:rsidR="00567A10">
        <w:rPr>
          <w:rFonts w:ascii="Times New Roman" w:hAnsi="Times New Roman" w:cs="Times New Roman"/>
          <w:sz w:val="24"/>
          <w:szCs w:val="24"/>
        </w:rPr>
        <w:t xml:space="preserve"> base cost for pipeline, we will incur an additional $</w:t>
      </w:r>
      <w:r w:rsidR="00104710">
        <w:rPr>
          <w:rFonts w:ascii="Times New Roman" w:hAnsi="Times New Roman" w:cs="Times New Roman"/>
          <w:sz w:val="24"/>
          <w:szCs w:val="24"/>
        </w:rPr>
        <w:t>360,000</w:t>
      </w:r>
      <w:r w:rsidR="00567A10">
        <w:rPr>
          <w:rFonts w:ascii="Times New Roman" w:hAnsi="Times New Roman" w:cs="Times New Roman"/>
          <w:sz w:val="24"/>
          <w:szCs w:val="24"/>
        </w:rPr>
        <w:t xml:space="preserve"> </w:t>
      </w:r>
      <w:r w:rsidR="00141AF5">
        <w:rPr>
          <w:rFonts w:ascii="Times New Roman" w:hAnsi="Times New Roman" w:cs="Times New Roman"/>
          <w:sz w:val="24"/>
          <w:szCs w:val="24"/>
        </w:rPr>
        <w:t xml:space="preserve">per mile for right-of-way fees using this option. </w:t>
      </w:r>
      <w:r w:rsidR="00104710">
        <w:rPr>
          <w:rFonts w:ascii="Times New Roman" w:hAnsi="Times New Roman" w:cs="Times New Roman"/>
          <w:sz w:val="24"/>
          <w:szCs w:val="24"/>
        </w:rPr>
        <w:t xml:space="preserve"> The cost of this option is $30,052,754.</w:t>
      </w:r>
      <w:r w:rsidR="00141AF5">
        <w:rPr>
          <w:rFonts w:ascii="Times New Roman" w:hAnsi="Times New Roman" w:cs="Times New Roman"/>
          <w:sz w:val="24"/>
          <w:szCs w:val="24"/>
        </w:rPr>
        <w:t xml:space="preserve"> </w:t>
      </w:r>
    </w:p>
    <w:p w:rsidR="00141AF5" w:rsidRDefault="00141AF5" w:rsidP="00567A10">
      <w:pPr>
        <w:spacing w:line="480" w:lineRule="auto"/>
        <w:rPr>
          <w:rFonts w:ascii="Times New Roman" w:hAnsi="Times New Roman" w:cs="Times New Roman"/>
          <w:sz w:val="24"/>
          <w:szCs w:val="24"/>
        </w:rPr>
      </w:pPr>
      <w:r>
        <w:rPr>
          <w:rFonts w:ascii="Times New Roman" w:hAnsi="Times New Roman" w:cs="Times New Roman"/>
          <w:sz w:val="24"/>
          <w:szCs w:val="24"/>
        </w:rPr>
        <w:t>Finally I evaluated the cost of using both BLM and private land to calculate a potentially cheaper cost.  Using the function $</w:t>
      </w:r>
      <w:r w:rsidR="00104710">
        <w:rPr>
          <w:rFonts w:ascii="Times New Roman" w:hAnsi="Times New Roman" w:cs="Times New Roman"/>
          <w:sz w:val="24"/>
          <w:szCs w:val="24"/>
        </w:rPr>
        <w:t>840,000</w:t>
      </w:r>
      <w:r w:rsidR="00EE7707">
        <w:rPr>
          <w:rFonts w:ascii="Times New Roman" w:hAnsi="Times New Roman" w:cs="Times New Roman"/>
          <w:sz w:val="24"/>
          <w:szCs w:val="24"/>
        </w:rPr>
        <w:t>√ (</w:t>
      </w:r>
      <w:r w:rsidR="00104710">
        <w:rPr>
          <w:rFonts w:ascii="Times New Roman" w:hAnsi="Times New Roman" w:cs="Times New Roman"/>
          <w:sz w:val="24"/>
          <w:szCs w:val="24"/>
        </w:rPr>
        <w:t>16</w:t>
      </w:r>
      <w:r w:rsidR="00104710">
        <w:rPr>
          <w:rFonts w:ascii="Times New Roman" w:hAnsi="Times New Roman" w:cs="Times New Roman"/>
          <w:sz w:val="24"/>
          <w:szCs w:val="24"/>
          <w:vertAlign w:val="superscript"/>
        </w:rPr>
        <w:t>2</w:t>
      </w:r>
      <w:r>
        <w:rPr>
          <w:rFonts w:ascii="Times New Roman" w:hAnsi="Times New Roman" w:cs="Times New Roman"/>
          <w:sz w:val="24"/>
          <w:szCs w:val="24"/>
        </w:rPr>
        <w:t xml:space="preserve"> + x</w:t>
      </w:r>
      <w:r w:rsidRPr="00141AF5">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sidR="00104710">
        <w:rPr>
          <w:rFonts w:ascii="Times New Roman" w:hAnsi="Times New Roman" w:cs="Times New Roman"/>
          <w:sz w:val="24"/>
          <w:szCs w:val="24"/>
        </w:rPr>
        <w:t>$480,000</w:t>
      </w:r>
      <w:r>
        <w:rPr>
          <w:rFonts w:ascii="Times New Roman" w:hAnsi="Times New Roman" w:cs="Times New Roman"/>
          <w:sz w:val="24"/>
          <w:szCs w:val="24"/>
        </w:rPr>
        <w:t>(</w:t>
      </w:r>
      <w:r w:rsidR="00104710">
        <w:rPr>
          <w:rFonts w:ascii="Times New Roman" w:hAnsi="Times New Roman" w:cs="Times New Roman"/>
          <w:sz w:val="24"/>
          <w:szCs w:val="24"/>
        </w:rPr>
        <w:t>32</w:t>
      </w:r>
      <w:r>
        <w:rPr>
          <w:rFonts w:ascii="Times New Roman" w:hAnsi="Times New Roman" w:cs="Times New Roman"/>
          <w:sz w:val="24"/>
          <w:szCs w:val="24"/>
        </w:rPr>
        <w:t xml:space="preserve"> – x) we can then calculate the distance from the well the pipeline will intersect BLM land.  The best scenario for this is that the pipeline will run from the well, diagonally southeast for </w:t>
      </w:r>
      <w:r w:rsidR="00F8470B">
        <w:rPr>
          <w:rFonts w:ascii="Times New Roman" w:hAnsi="Times New Roman" w:cs="Times New Roman"/>
          <w:sz w:val="24"/>
          <w:szCs w:val="24"/>
        </w:rPr>
        <w:t>16.060</w:t>
      </w:r>
      <w:r>
        <w:rPr>
          <w:rFonts w:ascii="Times New Roman" w:hAnsi="Times New Roman" w:cs="Times New Roman"/>
          <w:sz w:val="24"/>
          <w:szCs w:val="24"/>
        </w:rPr>
        <w:t xml:space="preserve"> miles at which point it intersects the BLM land</w:t>
      </w:r>
      <w:r w:rsidR="00A83016">
        <w:rPr>
          <w:rFonts w:ascii="Times New Roman" w:hAnsi="Times New Roman" w:cs="Times New Roman"/>
          <w:sz w:val="24"/>
          <w:szCs w:val="24"/>
        </w:rPr>
        <w:t xml:space="preserve"> </w:t>
      </w:r>
      <w:r w:rsidR="00F8470B">
        <w:rPr>
          <w:rFonts w:ascii="Times New Roman" w:hAnsi="Times New Roman" w:cs="Times New Roman"/>
          <w:sz w:val="24"/>
          <w:szCs w:val="24"/>
        </w:rPr>
        <w:t>20.859</w:t>
      </w:r>
      <w:r w:rsidR="00A83016">
        <w:rPr>
          <w:rFonts w:ascii="Times New Roman" w:hAnsi="Times New Roman" w:cs="Times New Roman"/>
          <w:sz w:val="24"/>
          <w:szCs w:val="24"/>
        </w:rPr>
        <w:t xml:space="preserve"> miles </w:t>
      </w:r>
      <w:r w:rsidR="00F8470B">
        <w:rPr>
          <w:rFonts w:ascii="Times New Roman" w:hAnsi="Times New Roman" w:cs="Times New Roman"/>
          <w:sz w:val="24"/>
          <w:szCs w:val="24"/>
        </w:rPr>
        <w:t>due west</w:t>
      </w:r>
      <w:r w:rsidR="00104710">
        <w:rPr>
          <w:rFonts w:ascii="Times New Roman" w:hAnsi="Times New Roman" w:cs="Times New Roman"/>
          <w:sz w:val="24"/>
          <w:szCs w:val="24"/>
        </w:rPr>
        <w:t xml:space="preserve"> of the </w:t>
      </w:r>
      <w:r w:rsidR="00F8470B">
        <w:rPr>
          <w:rFonts w:ascii="Times New Roman" w:hAnsi="Times New Roman" w:cs="Times New Roman"/>
          <w:sz w:val="24"/>
          <w:szCs w:val="24"/>
        </w:rPr>
        <w:t>refinery</w:t>
      </w:r>
      <w:r w:rsidR="00104710">
        <w:rPr>
          <w:rFonts w:ascii="Times New Roman" w:hAnsi="Times New Roman" w:cs="Times New Roman"/>
          <w:sz w:val="24"/>
          <w:szCs w:val="24"/>
        </w:rPr>
        <w:t>.</w:t>
      </w:r>
      <w:r w:rsidR="00F8470B">
        <w:rPr>
          <w:rFonts w:ascii="Times New Roman" w:hAnsi="Times New Roman" w:cs="Times New Roman"/>
          <w:sz w:val="24"/>
          <w:szCs w:val="24"/>
        </w:rPr>
        <w:t xml:space="preserve"> The cost of the 16.060</w:t>
      </w:r>
      <w:r w:rsidR="00A83016">
        <w:rPr>
          <w:rFonts w:ascii="Times New Roman" w:hAnsi="Times New Roman" w:cs="Times New Roman"/>
          <w:sz w:val="24"/>
          <w:szCs w:val="24"/>
        </w:rPr>
        <w:t xml:space="preserve"> miles of pipeline </w:t>
      </w:r>
      <w:r w:rsidR="00A83016">
        <w:rPr>
          <w:rFonts w:ascii="Times New Roman" w:hAnsi="Times New Roman" w:cs="Times New Roman"/>
          <w:sz w:val="24"/>
          <w:szCs w:val="24"/>
        </w:rPr>
        <w:lastRenderedPageBreak/>
        <w:t>across private land will be $</w:t>
      </w:r>
      <w:r w:rsidR="00F8470B">
        <w:rPr>
          <w:rFonts w:ascii="Times New Roman" w:hAnsi="Times New Roman" w:cs="Times New Roman"/>
          <w:sz w:val="24"/>
          <w:szCs w:val="24"/>
        </w:rPr>
        <w:t>13,490,812</w:t>
      </w:r>
      <w:r w:rsidR="00A83016">
        <w:rPr>
          <w:rFonts w:ascii="Times New Roman" w:hAnsi="Times New Roman" w:cs="Times New Roman"/>
          <w:sz w:val="24"/>
          <w:szCs w:val="24"/>
        </w:rPr>
        <w:t>.  The cost to run the pipeline across the remaining BLM land will be $</w:t>
      </w:r>
      <w:r w:rsidR="00F8470B">
        <w:rPr>
          <w:rFonts w:ascii="Times New Roman" w:hAnsi="Times New Roman" w:cs="Times New Roman"/>
          <w:sz w:val="24"/>
          <w:szCs w:val="24"/>
        </w:rPr>
        <w:t>10,012,334</w:t>
      </w:r>
      <w:r w:rsidR="00A83016">
        <w:rPr>
          <w:rFonts w:ascii="Times New Roman" w:hAnsi="Times New Roman" w:cs="Times New Roman"/>
          <w:sz w:val="24"/>
          <w:szCs w:val="24"/>
        </w:rPr>
        <w:t>.  The total cost for using both private and BLM land</w:t>
      </w:r>
      <w:r w:rsidR="00F8470B">
        <w:rPr>
          <w:rFonts w:ascii="Times New Roman" w:hAnsi="Times New Roman" w:cs="Times New Roman"/>
          <w:sz w:val="24"/>
          <w:szCs w:val="24"/>
        </w:rPr>
        <w:t xml:space="preserve"> in this manner</w:t>
      </w:r>
      <w:r w:rsidR="00A83016">
        <w:rPr>
          <w:rFonts w:ascii="Times New Roman" w:hAnsi="Times New Roman" w:cs="Times New Roman"/>
          <w:sz w:val="24"/>
          <w:szCs w:val="24"/>
        </w:rPr>
        <w:t xml:space="preserve"> is $</w:t>
      </w:r>
      <w:r w:rsidR="00F8470B">
        <w:rPr>
          <w:rFonts w:ascii="Times New Roman" w:hAnsi="Times New Roman" w:cs="Times New Roman"/>
          <w:sz w:val="24"/>
          <w:szCs w:val="24"/>
        </w:rPr>
        <w:t>23,503,146.</w:t>
      </w:r>
      <w:r w:rsidR="00A83016">
        <w:rPr>
          <w:rFonts w:ascii="Times New Roman" w:hAnsi="Times New Roman" w:cs="Times New Roman"/>
          <w:sz w:val="24"/>
          <w:szCs w:val="24"/>
        </w:rPr>
        <w:t xml:space="preserve">  </w:t>
      </w:r>
    </w:p>
    <w:p w:rsidR="00A83016" w:rsidRDefault="00A83016" w:rsidP="00567A10">
      <w:pPr>
        <w:spacing w:line="480" w:lineRule="auto"/>
        <w:rPr>
          <w:rFonts w:ascii="Times New Roman" w:hAnsi="Times New Roman" w:cs="Times New Roman"/>
          <w:sz w:val="24"/>
          <w:szCs w:val="24"/>
        </w:rPr>
      </w:pPr>
      <w:r>
        <w:rPr>
          <w:rFonts w:ascii="Times New Roman" w:hAnsi="Times New Roman" w:cs="Times New Roman"/>
          <w:sz w:val="24"/>
          <w:szCs w:val="24"/>
        </w:rPr>
        <w:t>Based on these numbers, my recommendation is to use both private and BLM land to run our pipeline from the well to the refinery using the information in the final option given.</w:t>
      </w:r>
    </w:p>
    <w:p w:rsidR="00EE7707" w:rsidRPr="00141AF5" w:rsidRDefault="00EE7707" w:rsidP="00567A10">
      <w:pPr>
        <w:spacing w:line="480" w:lineRule="auto"/>
        <w:rPr>
          <w:rFonts w:ascii="Times New Roman" w:hAnsi="Times New Roman" w:cs="Times New Roman"/>
          <w:sz w:val="24"/>
          <w:szCs w:val="24"/>
        </w:rPr>
      </w:pPr>
      <w:bookmarkStart w:id="0" w:name="_GoBack"/>
      <w:r>
        <w:rPr>
          <w:rFonts w:ascii="Times New Roman" w:hAnsi="Times New Roman" w:cs="Times New Roman"/>
          <w:noProof/>
          <w:sz w:val="24"/>
          <w:szCs w:val="24"/>
        </w:rPr>
        <w:drawing>
          <wp:inline distT="0" distB="0" distL="0" distR="0">
            <wp:extent cx="4914900"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lframAlpha--c_x__840000_sqrt__left_x_2_16_2_right___15360000_480000x__Plots____2016_05_04_22_48 (1).jpeg"/>
                    <pic:cNvPicPr/>
                  </pic:nvPicPr>
                  <pic:blipFill>
                    <a:blip r:embed="rId6">
                      <a:extLst>
                        <a:ext uri="{28A0092B-C50C-407E-A947-70E740481C1C}">
                          <a14:useLocalDpi xmlns:a14="http://schemas.microsoft.com/office/drawing/2010/main" val="0"/>
                        </a:ext>
                      </a:extLst>
                    </a:blip>
                    <a:stretch>
                      <a:fillRect/>
                    </a:stretch>
                  </pic:blipFill>
                  <pic:spPr>
                    <a:xfrm>
                      <a:off x="0" y="0"/>
                      <a:ext cx="4914900" cy="2705100"/>
                    </a:xfrm>
                    <a:prstGeom prst="rect">
                      <a:avLst/>
                    </a:prstGeom>
                  </pic:spPr>
                </pic:pic>
              </a:graphicData>
            </a:graphic>
          </wp:inline>
        </w:drawing>
      </w:r>
      <w:bookmarkEnd w:id="0"/>
    </w:p>
    <w:sectPr w:rsidR="00EE7707" w:rsidRPr="00141AF5" w:rsidSect="009758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745" w:rsidRDefault="00A41745" w:rsidP="00567A10">
      <w:pPr>
        <w:spacing w:after="0" w:line="240" w:lineRule="auto"/>
      </w:pPr>
      <w:r>
        <w:separator/>
      </w:r>
    </w:p>
  </w:endnote>
  <w:endnote w:type="continuationSeparator" w:id="0">
    <w:p w:rsidR="00A41745" w:rsidRDefault="00A41745" w:rsidP="00567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EDE" w:rsidRDefault="00EE6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7954"/>
      <w:docPartObj>
        <w:docPartGallery w:val="Page Numbers (Bottom of Page)"/>
        <w:docPartUnique/>
      </w:docPartObj>
    </w:sdtPr>
    <w:sdtEndPr/>
    <w:sdtContent>
      <w:p w:rsidR="00EE6EDE" w:rsidRDefault="00EE6EDE">
        <w:pPr>
          <w:pStyle w:val="Footer"/>
          <w:jc w:val="center"/>
        </w:pPr>
        <w:r>
          <w:fldChar w:fldCharType="begin"/>
        </w:r>
        <w:r>
          <w:instrText xml:space="preserve"> PAGE   \* MERGEFORMAT </w:instrText>
        </w:r>
        <w:r>
          <w:fldChar w:fldCharType="separate"/>
        </w:r>
        <w:r w:rsidR="00EE7707">
          <w:rPr>
            <w:noProof/>
          </w:rPr>
          <w:t>2</w:t>
        </w:r>
        <w:r>
          <w:fldChar w:fldCharType="end"/>
        </w:r>
      </w:p>
    </w:sdtContent>
  </w:sdt>
  <w:p w:rsidR="00EE6EDE" w:rsidRDefault="00EE6E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EDE" w:rsidRDefault="00EE6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745" w:rsidRDefault="00A41745" w:rsidP="00567A10">
      <w:pPr>
        <w:spacing w:after="0" w:line="240" w:lineRule="auto"/>
      </w:pPr>
      <w:r>
        <w:separator/>
      </w:r>
    </w:p>
  </w:footnote>
  <w:footnote w:type="continuationSeparator" w:id="0">
    <w:p w:rsidR="00A41745" w:rsidRDefault="00A41745" w:rsidP="00567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EDE" w:rsidRDefault="00EE6E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color w:val="1F497D" w:themeColor="text2"/>
        <w:sz w:val="28"/>
        <w:szCs w:val="28"/>
      </w:rPr>
      <w:alias w:val="Title"/>
      <w:id w:val="77807649"/>
      <w:placeholder>
        <w:docPart w:val="CC8E9B2C79D7427D99324A56EDDE6EBF"/>
      </w:placeholder>
      <w:dataBinding w:prefixMappings="xmlns:ns0='http://schemas.openxmlformats.org/package/2006/metadata/core-properties' xmlns:ns1='http://purl.org/dc/elements/1.1/'" w:xpath="/ns0:coreProperties[1]/ns1:title[1]" w:storeItemID="{6C3C8BC8-F283-45AE-878A-BAB7291924A1}"/>
      <w:text/>
    </w:sdtPr>
    <w:sdtEndPr/>
    <w:sdtContent>
      <w:p w:rsidR="00567A10" w:rsidRDefault="00567A10">
        <w:pPr>
          <w:pStyle w:val="Header"/>
          <w:tabs>
            <w:tab w:val="left" w:pos="2580"/>
            <w:tab w:val="left" w:pos="2985"/>
          </w:tabs>
          <w:spacing w:after="120" w:line="276" w:lineRule="auto"/>
          <w:rPr>
            <w:b/>
            <w:bCs/>
            <w:color w:val="1F497D" w:themeColor="text2"/>
            <w:sz w:val="28"/>
            <w:szCs w:val="28"/>
          </w:rPr>
        </w:pPr>
        <w:r>
          <w:rPr>
            <w:b/>
            <w:bCs/>
            <w:color w:val="1F497D" w:themeColor="text2"/>
            <w:sz w:val="28"/>
            <w:szCs w:val="28"/>
          </w:rPr>
          <w:t>Cost Analysis of New Pipeline Project</w:t>
        </w:r>
      </w:p>
    </w:sdtContent>
  </w:sdt>
  <w:sdt>
    <w:sdtPr>
      <w:rPr>
        <w:color w:val="4F81BD" w:themeColor="accent1"/>
      </w:rPr>
      <w:alias w:val="Subtitle"/>
      <w:id w:val="77807653"/>
      <w:placeholder>
        <w:docPart w:val="F20E794D0BC54A11ABB9FFDB25A04C24"/>
      </w:placeholder>
      <w:dataBinding w:prefixMappings="xmlns:ns0='http://schemas.openxmlformats.org/package/2006/metadata/core-properties' xmlns:ns1='http://purl.org/dc/elements/1.1/'" w:xpath="/ns0:coreProperties[1]/ns1:subject[1]" w:storeItemID="{6C3C8BC8-F283-45AE-878A-BAB7291924A1}"/>
      <w:text/>
    </w:sdtPr>
    <w:sdtEndPr/>
    <w:sdtContent>
      <w:p w:rsidR="00567A10" w:rsidRDefault="00EE6EDE">
        <w:pPr>
          <w:pStyle w:val="Header"/>
          <w:tabs>
            <w:tab w:val="left" w:pos="2580"/>
            <w:tab w:val="left" w:pos="2985"/>
          </w:tabs>
          <w:spacing w:after="120" w:line="276" w:lineRule="auto"/>
          <w:rPr>
            <w:color w:val="4F81BD" w:themeColor="accent1"/>
          </w:rPr>
        </w:pPr>
        <w:r>
          <w:rPr>
            <w:color w:val="4F81BD" w:themeColor="accent1"/>
          </w:rPr>
          <w:t>Cost scenarios</w:t>
        </w:r>
      </w:p>
    </w:sdtContent>
  </w:sdt>
  <w:sdt>
    <w:sdtPr>
      <w:rPr>
        <w:color w:val="808080" w:themeColor="text1" w:themeTint="7F"/>
      </w:rPr>
      <w:alias w:val="Author"/>
      <w:id w:val="77807658"/>
      <w:placeholder>
        <w:docPart w:val="E8921CC030AF4C38A9D83CC45B862522"/>
      </w:placeholder>
      <w:dataBinding w:prefixMappings="xmlns:ns0='http://schemas.openxmlformats.org/package/2006/metadata/core-properties' xmlns:ns1='http://purl.org/dc/elements/1.1/'" w:xpath="/ns0:coreProperties[1]/ns1:creator[1]" w:storeItemID="{6C3C8BC8-F283-45AE-878A-BAB7291924A1}"/>
      <w:text/>
    </w:sdtPr>
    <w:sdtEndPr/>
    <w:sdtContent>
      <w:p w:rsidR="00567A10" w:rsidRDefault="00567A10">
        <w:pPr>
          <w:pStyle w:val="Header"/>
          <w:pBdr>
            <w:bottom w:val="single" w:sz="4" w:space="1" w:color="A5A5A5" w:themeColor="background1" w:themeShade="A5"/>
          </w:pBdr>
          <w:tabs>
            <w:tab w:val="left" w:pos="2580"/>
            <w:tab w:val="left" w:pos="2985"/>
          </w:tabs>
          <w:spacing w:after="120" w:line="276" w:lineRule="auto"/>
          <w:rPr>
            <w:color w:val="808080" w:themeColor="text1" w:themeTint="7F"/>
          </w:rPr>
        </w:pPr>
        <w:r>
          <w:rPr>
            <w:color w:val="808080" w:themeColor="text1" w:themeTint="7F"/>
          </w:rPr>
          <w:t>Stacy Henderson</w:t>
        </w:r>
      </w:p>
    </w:sdtContent>
  </w:sdt>
  <w:p w:rsidR="00567A10" w:rsidRDefault="00567A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EDE" w:rsidRDefault="00EE6E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10"/>
    <w:rsid w:val="00104710"/>
    <w:rsid w:val="00141AF5"/>
    <w:rsid w:val="00295064"/>
    <w:rsid w:val="00435B39"/>
    <w:rsid w:val="00567A10"/>
    <w:rsid w:val="00975855"/>
    <w:rsid w:val="00A41745"/>
    <w:rsid w:val="00A83016"/>
    <w:rsid w:val="00AD2523"/>
    <w:rsid w:val="00EE6EDE"/>
    <w:rsid w:val="00EE7707"/>
    <w:rsid w:val="00F84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E2B7F-400F-417C-B13B-EF7046D1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A10"/>
  </w:style>
  <w:style w:type="paragraph" w:styleId="Footer">
    <w:name w:val="footer"/>
    <w:basedOn w:val="Normal"/>
    <w:link w:val="FooterChar"/>
    <w:uiPriority w:val="99"/>
    <w:unhideWhenUsed/>
    <w:rsid w:val="00567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A10"/>
  </w:style>
  <w:style w:type="paragraph" w:styleId="BalloonText">
    <w:name w:val="Balloon Text"/>
    <w:basedOn w:val="Normal"/>
    <w:link w:val="BalloonTextChar"/>
    <w:uiPriority w:val="99"/>
    <w:semiHidden/>
    <w:unhideWhenUsed/>
    <w:rsid w:val="00567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A10"/>
    <w:rPr>
      <w:rFonts w:ascii="Tahoma" w:hAnsi="Tahoma" w:cs="Tahoma"/>
      <w:sz w:val="16"/>
      <w:szCs w:val="16"/>
    </w:rPr>
  </w:style>
  <w:style w:type="character" w:styleId="PlaceholderText">
    <w:name w:val="Placeholder Text"/>
    <w:basedOn w:val="DefaultParagraphFont"/>
    <w:uiPriority w:val="99"/>
    <w:semiHidden/>
    <w:rsid w:val="001047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8E9B2C79D7427D99324A56EDDE6EBF"/>
        <w:category>
          <w:name w:val="General"/>
          <w:gallery w:val="placeholder"/>
        </w:category>
        <w:types>
          <w:type w:val="bbPlcHdr"/>
        </w:types>
        <w:behaviors>
          <w:behavior w:val="content"/>
        </w:behaviors>
        <w:guid w:val="{EB0DF2A9-470F-4345-AB9D-FF7903424FC5}"/>
      </w:docPartPr>
      <w:docPartBody>
        <w:p w:rsidR="004212B7" w:rsidRDefault="008F425F" w:rsidP="008F425F">
          <w:pPr>
            <w:pStyle w:val="CC8E9B2C79D7427D99324A56EDDE6EBF"/>
          </w:pPr>
          <w:r>
            <w:rPr>
              <w:b/>
              <w:bCs/>
              <w:color w:val="44546A" w:themeColor="text2"/>
              <w:sz w:val="28"/>
              <w:szCs w:val="28"/>
            </w:rPr>
            <w:t>[Type the document title]</w:t>
          </w:r>
        </w:p>
      </w:docPartBody>
    </w:docPart>
    <w:docPart>
      <w:docPartPr>
        <w:name w:val="F20E794D0BC54A11ABB9FFDB25A04C24"/>
        <w:category>
          <w:name w:val="General"/>
          <w:gallery w:val="placeholder"/>
        </w:category>
        <w:types>
          <w:type w:val="bbPlcHdr"/>
        </w:types>
        <w:behaviors>
          <w:behavior w:val="content"/>
        </w:behaviors>
        <w:guid w:val="{DA731C5F-861D-4E14-8FF8-DB49DD9AE96D}"/>
      </w:docPartPr>
      <w:docPartBody>
        <w:p w:rsidR="004212B7" w:rsidRDefault="008F425F" w:rsidP="008F425F">
          <w:pPr>
            <w:pStyle w:val="F20E794D0BC54A11ABB9FFDB25A04C24"/>
          </w:pPr>
          <w:r>
            <w:rPr>
              <w:color w:val="5B9BD5" w:themeColor="accent1"/>
            </w:rPr>
            <w:t>[Type the document subtitle]</w:t>
          </w:r>
        </w:p>
      </w:docPartBody>
    </w:docPart>
    <w:docPart>
      <w:docPartPr>
        <w:name w:val="E8921CC030AF4C38A9D83CC45B862522"/>
        <w:category>
          <w:name w:val="General"/>
          <w:gallery w:val="placeholder"/>
        </w:category>
        <w:types>
          <w:type w:val="bbPlcHdr"/>
        </w:types>
        <w:behaviors>
          <w:behavior w:val="content"/>
        </w:behaviors>
        <w:guid w:val="{B70555FD-88B6-4ECF-9808-C4DEDB165A1D}"/>
      </w:docPartPr>
      <w:docPartBody>
        <w:p w:rsidR="004212B7" w:rsidRDefault="008F425F" w:rsidP="008F425F">
          <w:pPr>
            <w:pStyle w:val="E8921CC030AF4C38A9D83CC45B862522"/>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F425F"/>
    <w:rsid w:val="004212B7"/>
    <w:rsid w:val="007B783E"/>
    <w:rsid w:val="008F425F"/>
    <w:rsid w:val="00D6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8E9B2C79D7427D99324A56EDDE6EBF">
    <w:name w:val="CC8E9B2C79D7427D99324A56EDDE6EBF"/>
    <w:rsid w:val="008F425F"/>
  </w:style>
  <w:style w:type="paragraph" w:customStyle="1" w:styleId="F20E794D0BC54A11ABB9FFDB25A04C24">
    <w:name w:val="F20E794D0BC54A11ABB9FFDB25A04C24"/>
    <w:rsid w:val="008F425F"/>
  </w:style>
  <w:style w:type="paragraph" w:customStyle="1" w:styleId="E8921CC030AF4C38A9D83CC45B862522">
    <w:name w:val="E8921CC030AF4C38A9D83CC45B862522"/>
    <w:rsid w:val="008F425F"/>
  </w:style>
  <w:style w:type="character" w:styleId="PlaceholderText">
    <w:name w:val="Placeholder Text"/>
    <w:basedOn w:val="DefaultParagraphFont"/>
    <w:uiPriority w:val="99"/>
    <w:semiHidden/>
    <w:rsid w:val="004212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Cost Analysis of New Pipeline Project</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Analysis of New Pipeline Project</dc:title>
  <dc:subject>Cost scenarios</dc:subject>
  <dc:creator>Stacy Henderson</dc:creator>
  <cp:lastModifiedBy>Microsoft account</cp:lastModifiedBy>
  <cp:revision>2</cp:revision>
  <dcterms:created xsi:type="dcterms:W3CDTF">2016-05-05T03:50:00Z</dcterms:created>
  <dcterms:modified xsi:type="dcterms:W3CDTF">2016-05-05T03:50:00Z</dcterms:modified>
</cp:coreProperties>
</file>